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D3" w:rsidRDefault="001F0ED3" w:rsidP="001F0ED3">
      <w:pPr>
        <w:pStyle w:val="af1"/>
        <w:jc w:val="right"/>
      </w:pPr>
      <w:r>
        <w:t>ООО "Не платит"</w:t>
      </w:r>
    </w:p>
    <w:p w:rsidR="001F0ED3" w:rsidRDefault="001F0ED3" w:rsidP="001F0ED3">
      <w:pPr>
        <w:pStyle w:val="af1"/>
        <w:jc w:val="right"/>
      </w:pPr>
      <w:r>
        <w:t>Генеральному директору</w:t>
      </w:r>
    </w:p>
    <w:p w:rsidR="001F0ED3" w:rsidRDefault="001F0ED3" w:rsidP="001F0ED3">
      <w:pPr>
        <w:pStyle w:val="af1"/>
        <w:jc w:val="right"/>
      </w:pPr>
      <w:r>
        <w:t>_________________ (</w:t>
      </w:r>
      <w:r>
        <w:rPr>
          <w:rStyle w:val="af3"/>
        </w:rPr>
        <w:t>ФИО</w:t>
      </w:r>
      <w:r>
        <w:t>)</w:t>
      </w:r>
    </w:p>
    <w:p w:rsidR="001F0ED3" w:rsidRDefault="001F0ED3" w:rsidP="001F0ED3">
      <w:pPr>
        <w:pStyle w:val="af1"/>
        <w:jc w:val="right"/>
      </w:pPr>
      <w:r>
        <w:t>от</w:t>
      </w:r>
    </w:p>
    <w:p w:rsidR="001F0ED3" w:rsidRDefault="001F0ED3" w:rsidP="001F0ED3">
      <w:pPr>
        <w:pStyle w:val="af1"/>
        <w:jc w:val="right"/>
      </w:pPr>
      <w:r>
        <w:t>_________________ (</w:t>
      </w:r>
      <w:r>
        <w:rPr>
          <w:rStyle w:val="af3"/>
        </w:rPr>
        <w:t>ФИО</w:t>
      </w:r>
      <w:r>
        <w:t>)</w:t>
      </w:r>
    </w:p>
    <w:p w:rsidR="001F0ED3" w:rsidRDefault="001F0ED3" w:rsidP="001F0ED3">
      <w:pPr>
        <w:pStyle w:val="3"/>
        <w:jc w:val="center"/>
      </w:pPr>
      <w:r>
        <w:t>Заявление о приостановлении работу</w:t>
      </w:r>
    </w:p>
    <w:p w:rsidR="001F0ED3" w:rsidRDefault="001F0ED3" w:rsidP="001F0ED3">
      <w:pPr>
        <w:pStyle w:val="af1"/>
      </w:pPr>
      <w:r>
        <w:t>Согласно пункту ____ (ссылка на внутренний документ устанавливающий дату выплаты зарплаты) заработная плата по трудовому договору №__ от _____201_г. заключенному между ООО "Не платит" и _____ (ФИО) за период с ____201_г. по ____201_г. должна была быть выплачена в срок до ____ 201_г.</w:t>
      </w:r>
    </w:p>
    <w:p w:rsidR="001F0ED3" w:rsidRDefault="001F0ED3" w:rsidP="001F0ED3">
      <w:pPr>
        <w:pStyle w:val="af1"/>
      </w:pPr>
      <w:r>
        <w:t>До момента подачи данного заявления заработная плата за указанный период мне не выплачивалась, при этом срок задержки по выплате заработной платы составил ___ дней.</w:t>
      </w:r>
    </w:p>
    <w:p w:rsidR="001F0ED3" w:rsidRDefault="001F0ED3" w:rsidP="001F0ED3">
      <w:pPr>
        <w:pStyle w:val="af1"/>
      </w:pPr>
      <w:r>
        <w:t>Руководствуюсь часть 2 статьи 142 Трудового кодекса РФ, извещаю Вас приостановке мною работы на весь период до момента выплаты мне суммы задержанной заработной платы.</w:t>
      </w:r>
    </w:p>
    <w:p w:rsidR="001F0ED3" w:rsidRDefault="001F0ED3" w:rsidP="001F0ED3">
      <w:pPr>
        <w:pStyle w:val="af1"/>
      </w:pPr>
      <w:r>
        <w:t>Так же уведомляю Вас об обязанности работодателя в рамках исполнения части 1 статьи 157 ТК РФ выплачивать мне как работнику в период временной приостановке работы по причинам экономического характера, заработную плату из расчета 2/3 среднего заработка.</w:t>
      </w:r>
    </w:p>
    <w:p w:rsidR="001F0ED3" w:rsidRDefault="001F0ED3" w:rsidP="001F0ED3">
      <w:pPr>
        <w:pStyle w:val="af1"/>
        <w:jc w:val="both"/>
      </w:pPr>
      <w:r>
        <w:t>______ (Число)</w:t>
      </w:r>
    </w:p>
    <w:p w:rsidR="001F0ED3" w:rsidRDefault="001F0ED3" w:rsidP="001F0ED3">
      <w:pPr>
        <w:pStyle w:val="af1"/>
        <w:jc w:val="both"/>
      </w:pPr>
      <w:r>
        <w:t>__________________ (ФИО)</w:t>
      </w:r>
    </w:p>
    <w:p w:rsidR="001F0ED3" w:rsidRDefault="001F0ED3" w:rsidP="001F0ED3">
      <w:pPr>
        <w:pStyle w:val="af1"/>
        <w:jc w:val="both"/>
      </w:pPr>
      <w:r>
        <w:rPr>
          <w:rStyle w:val="af2"/>
        </w:rPr>
        <w:t>Отметка о принятии</w:t>
      </w:r>
    </w:p>
    <w:p w:rsidR="001F0ED3" w:rsidRDefault="001F0ED3" w:rsidP="001F0ED3">
      <w:pPr>
        <w:pStyle w:val="af1"/>
        <w:jc w:val="both"/>
      </w:pPr>
      <w:r>
        <w:t>______ (Число)</w:t>
      </w:r>
    </w:p>
    <w:p w:rsidR="001F0ED3" w:rsidRDefault="001F0ED3" w:rsidP="001F0ED3">
      <w:pPr>
        <w:pStyle w:val="af1"/>
        <w:jc w:val="both"/>
      </w:pPr>
      <w:r>
        <w:t>__________________ (ФИО)</w:t>
      </w:r>
    </w:p>
    <w:p w:rsidR="00DB7043" w:rsidRPr="001F0ED3" w:rsidRDefault="00DB7043" w:rsidP="001F0ED3">
      <w:bookmarkStart w:id="0" w:name="_GoBack"/>
      <w:bookmarkEnd w:id="0"/>
    </w:p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DC" w:rsidRDefault="00CD75DC" w:rsidP="00632B72">
      <w:pPr>
        <w:spacing w:after="0" w:line="240" w:lineRule="auto"/>
      </w:pPr>
      <w:r>
        <w:separator/>
      </w:r>
    </w:p>
  </w:endnote>
  <w:endnote w:type="continuationSeparator" w:id="0">
    <w:p w:rsidR="00CD75DC" w:rsidRDefault="00CD75DC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DC" w:rsidRDefault="00CD75DC" w:rsidP="00632B72">
      <w:pPr>
        <w:spacing w:after="0" w:line="240" w:lineRule="auto"/>
      </w:pPr>
      <w:r>
        <w:separator/>
      </w:r>
    </w:p>
  </w:footnote>
  <w:footnote w:type="continuationSeparator" w:id="0">
    <w:p w:rsidR="00CD75DC" w:rsidRDefault="00CD75DC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38722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Трудовые споры</dc:subject>
  <dc:creator>malina-group.com</dc:creator>
  <cp:keywords/>
  <dc:description/>
  <cp:lastModifiedBy>Andrey Suvorov</cp:lastModifiedBy>
  <cp:revision>6</cp:revision>
  <cp:lastPrinted>2018-03-30T14:32:00Z</cp:lastPrinted>
  <dcterms:created xsi:type="dcterms:W3CDTF">2019-03-27T11:07:00Z</dcterms:created>
  <dcterms:modified xsi:type="dcterms:W3CDTF">2019-06-28T09:00:00Z</dcterms:modified>
</cp:coreProperties>
</file>