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36" w:rsidRDefault="00DB6C36" w:rsidP="00DB6C36">
      <w:pPr>
        <w:pStyle w:val="af1"/>
        <w:jc w:val="right"/>
      </w:pPr>
      <w:r>
        <w:t>В Российский Союз Автостраховщиков</w:t>
      </w:r>
      <w:r>
        <w:br/>
        <w:t>От (указывается наименование</w:t>
      </w:r>
      <w:r>
        <w:br/>
        <w:t>страховой компании)</w:t>
      </w:r>
    </w:p>
    <w:p w:rsidR="00DB6C36" w:rsidRDefault="00DB6C36" w:rsidP="00DB6C36">
      <w:pPr>
        <w:pStyle w:val="af1"/>
        <w:jc w:val="right"/>
      </w:pPr>
      <w:r>
        <w:t>"__" __________ 20__ г. г. МОСКВА</w:t>
      </w:r>
    </w:p>
    <w:p w:rsidR="00DB6C36" w:rsidRDefault="00DB6C36" w:rsidP="00DB6C36">
      <w:pPr>
        <w:pStyle w:val="2"/>
        <w:jc w:val="center"/>
      </w:pPr>
      <w:r>
        <w:t>Жалоба</w:t>
      </w:r>
      <w:r>
        <w:br/>
        <w:t>на действия страховой компании, в связи с нарушениями Правил Профессиональной Деятельности</w:t>
      </w:r>
    </w:p>
    <w:p w:rsidR="00DB6C36" w:rsidRDefault="00DB6C36" w:rsidP="00DB6C36">
      <w:pPr>
        <w:pStyle w:val="af1"/>
      </w:pPr>
      <w:r>
        <w:t>За период с "__" ________ 20__ г. по "__" _________ 20__ г. в страховую компанию (наименование) (далее Страховщику ОСАГО), было направлено _____ (указывается общее количество направленных и полученных требование) требование по выплате вреда в порядке суброгации.</w:t>
      </w:r>
    </w:p>
    <w:p w:rsidR="00DB6C36" w:rsidRDefault="00DB6C36" w:rsidP="00DB6C36">
      <w:pPr>
        <w:pStyle w:val="af1"/>
      </w:pPr>
      <w:r>
        <w:t>С учетом п. 3.2.2. Правил Профессиональной Деятельности "Правила осуществления страховых выплат в счет возмещения вреда в порядке суброгации", требования страховщика, застраховавшего ТС от возможного ущерба (далее - страховщик КАСКО) о возмещении вреда в порядке суброгации рассматриваются в течение 45 дней с момента получения страховщиком ОСАГО полного комплекта документов предусмотренных п. 3.2.1. Правил Профессиональной Деятельности "Правила осуществления страховых выплат в счет возмещения вреда в порядке суброгации".</w:t>
      </w:r>
    </w:p>
    <w:p w:rsidR="00DB6C36" w:rsidRDefault="00DB6C36" w:rsidP="00DB6C36">
      <w:pPr>
        <w:pStyle w:val="af1"/>
      </w:pPr>
      <w:r>
        <w:t>На "__" __________ 20__ г. задолженность страховщика ОСАГО по не рассмотренным требованиям в порядке суброгации составляет __________ (указывается размер задолженности).</w:t>
      </w:r>
    </w:p>
    <w:p w:rsidR="00DB6C36" w:rsidRDefault="00DB6C36" w:rsidP="00DB6C36">
      <w:pPr>
        <w:pStyle w:val="af1"/>
      </w:pPr>
      <w:r>
        <w:t xml:space="preserve">В качестве подтверждения имевших место нарушений страховщика ОСАГО, прилагаем реестр </w:t>
      </w:r>
      <w:proofErr w:type="spellStart"/>
      <w:r>
        <w:t>суброгационных</w:t>
      </w:r>
      <w:proofErr w:type="spellEnd"/>
      <w:r>
        <w:t xml:space="preserve"> требований, по которым были допущены нарушения сроков рассмотрения страховщиком ОСАГО (Приложение №1 к настоящей Жалобе).</w:t>
      </w:r>
    </w:p>
    <w:p w:rsidR="00DB6C36" w:rsidRDefault="00DB6C36" w:rsidP="00DB6C36">
      <w:pPr>
        <w:pStyle w:val="af1"/>
      </w:pPr>
      <w:r>
        <w:t>Учитывая вышеизложенное, а также в соответствии с правилами профессиональной деятельности РСА</w:t>
      </w:r>
    </w:p>
    <w:p w:rsidR="00DB6C36" w:rsidRDefault="00DB6C36" w:rsidP="00DB6C36">
      <w:pPr>
        <w:pStyle w:val="af1"/>
        <w:jc w:val="center"/>
      </w:pPr>
      <w:r>
        <w:t>Просим:</w:t>
      </w:r>
    </w:p>
    <w:p w:rsidR="00DB6C36" w:rsidRDefault="00DB6C36" w:rsidP="00DB6C36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Признать действия страховщика ОСАГО нарушающими положения Правил Профессиональной Деятельности "Правила осуществления страховых выплат в счет возмещения вреда в порядке суброгации".</w:t>
      </w:r>
    </w:p>
    <w:p w:rsidR="00DB6C36" w:rsidRDefault="00DB6C36" w:rsidP="00DB6C36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Обязать страховщика ОСАГО, в течение ____ (указывается количество дней) рассмотреть полученные требования и возмещении вреда в порядке суброгации (Приложение N 1 к настоящей жалобе) о чем сообщить в письменном в виде как в РСА, так и страховщику КАСКО.</w:t>
      </w:r>
    </w:p>
    <w:p w:rsidR="00DB6C36" w:rsidRDefault="00DB6C36" w:rsidP="00DB6C36">
      <w:pPr>
        <w:pStyle w:val="af1"/>
      </w:pPr>
      <w:r>
        <w:t>"__"___________ ____ г.</w:t>
      </w:r>
    </w:p>
    <w:p w:rsidR="00DB6C36" w:rsidRDefault="00DB6C36" w:rsidP="00DB6C36">
      <w:pPr>
        <w:pStyle w:val="af1"/>
      </w:pPr>
      <w:r>
        <w:t>Истец (представитель):</w:t>
      </w:r>
    </w:p>
    <w:p w:rsidR="00DB6C36" w:rsidRDefault="00DB6C36" w:rsidP="00DB6C36">
      <w:pPr>
        <w:pStyle w:val="af1"/>
      </w:pPr>
      <w:r>
        <w:t>_____________________/______________________________</w:t>
      </w:r>
      <w:proofErr w:type="gramStart"/>
      <w:r>
        <w:t>_  (</w:t>
      </w:r>
      <w:proofErr w:type="gramEnd"/>
      <w:r>
        <w:t>Ф.И.О.)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  <w:bookmarkStart w:id="0" w:name="_GoBack"/>
      <w:bookmarkEnd w:id="0"/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CE" w:rsidRDefault="001871CE" w:rsidP="00632B72">
      <w:pPr>
        <w:spacing w:after="0" w:line="240" w:lineRule="auto"/>
      </w:pPr>
      <w:r>
        <w:separator/>
      </w:r>
    </w:p>
  </w:endnote>
  <w:endnote w:type="continuationSeparator" w:id="0">
    <w:p w:rsidR="001871CE" w:rsidRDefault="001871CE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CE" w:rsidRDefault="001871CE" w:rsidP="00632B72">
      <w:pPr>
        <w:spacing w:after="0" w:line="240" w:lineRule="auto"/>
      </w:pPr>
      <w:r>
        <w:separator/>
      </w:r>
    </w:p>
  </w:footnote>
  <w:footnote w:type="continuationSeparator" w:id="0">
    <w:p w:rsidR="001871CE" w:rsidRDefault="001871CE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871CE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26EFE"/>
    <w:rsid w:val="00B904C6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6C36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C850B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Andrey Suvorov</cp:lastModifiedBy>
  <cp:revision>6</cp:revision>
  <cp:lastPrinted>2018-03-30T14:32:00Z</cp:lastPrinted>
  <dcterms:created xsi:type="dcterms:W3CDTF">2019-03-27T11:07:00Z</dcterms:created>
  <dcterms:modified xsi:type="dcterms:W3CDTF">2019-03-27T15:42:00Z</dcterms:modified>
</cp:coreProperties>
</file>