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41651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 районный суд</w:t>
      </w:r>
    </w:p>
    <w:p w14:paraId="63A92A2B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Заявитель: __________________ (наименование или Ф.И.О.)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_________________, факс: 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______________________________</w:t>
      </w:r>
    </w:p>
    <w:p w14:paraId="6BC3A07D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заявителя: __________________________ &lt;1&gt;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__________________, факс: 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______________________________</w:t>
      </w:r>
    </w:p>
    <w:p w14:paraId="4AF0D8B1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Истец: ______________________ (наименование или Ф.И.О.)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_________________, факс: 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______________________________</w:t>
      </w:r>
    </w:p>
    <w:p w14:paraId="14B5CCC1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Ответчик: ___________________ (наименование или Ф.И.О.)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адрес: _______________________________________________,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телефон: _________________, факс: ____________________,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электронной почты: ______________________________</w:t>
      </w:r>
    </w:p>
    <w:p w14:paraId="1D7CC269" w14:textId="77777777" w:rsidR="00A028C2" w:rsidRPr="00A028C2" w:rsidRDefault="00A028C2" w:rsidP="00A028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N ________________________________________________</w:t>
      </w:r>
    </w:p>
    <w:p w14:paraId="563AF5C2" w14:textId="77777777" w:rsidR="00A028C2" w:rsidRPr="00A028C2" w:rsidRDefault="00A028C2" w:rsidP="00A028C2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Ходатайство</w:t>
      </w:r>
      <w:r w:rsidRPr="00A028C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исключении недопустимых доказательств</w:t>
      </w:r>
    </w:p>
    <w:p w14:paraId="2EF2F57C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производстве ___________________________ суда находится гражданское дело N __________________ по иску _____________________ к ______________________ о ______________________________________.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является ____________________________________ в данном деле.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рассмотрение суда были представлены следующие доказательства: _____________________________________.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Заявитель считает, что данные доказательства не должны рассматриваться, поскольку _________________________, что противоречит (нарушает) ст. 59 (60, 67) Гражданского процессуального кодекса Российской Федерации, а именно _____________________________________.</w:t>
      </w:r>
    </w:p>
    <w:p w14:paraId="39C06000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вышеизложенным и на основании ст. ст. 35, 59 (60, 67) Гражданского процессуального кодекса Российской Федерации</w:t>
      </w:r>
    </w:p>
    <w:p w14:paraId="242FC48E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ПРОШУ:</w:t>
      </w:r>
    </w:p>
    <w:p w14:paraId="57944C48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из материалов дела следующие доказательства ___________________________________.</w:t>
      </w:r>
    </w:p>
    <w:p w14:paraId="6F3F580B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 Документы, подтверждающие, что представленные доказательства не могут быть рассмотрены судом.</w:t>
      </w: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Доверенность представителя (или иные документы, подтверждающие полномочия представителя) от "___"__________ ____ г. N ___ (если ходатайство подписывается представителем заявителя).</w:t>
      </w:r>
    </w:p>
    <w:p w14:paraId="6C21A1CB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"__"___________ ____ г.</w:t>
      </w:r>
    </w:p>
    <w:p w14:paraId="6148D611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Заявитель (представитель):</w:t>
      </w:r>
    </w:p>
    <w:p w14:paraId="4249249D" w14:textId="77777777" w:rsidR="00A028C2" w:rsidRPr="00A028C2" w:rsidRDefault="00A028C2" w:rsidP="00A028C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28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(подпись) / ____________________________ (Ф.И.О.)</w:t>
      </w:r>
    </w:p>
    <w:p w14:paraId="5644DA94" w14:textId="77777777" w:rsidR="00D10FD0" w:rsidRPr="005A6791" w:rsidRDefault="00D10FD0" w:rsidP="0088000C">
      <w:pPr>
        <w:jc w:val="both"/>
      </w:pPr>
    </w:p>
    <w:sectPr w:rsidR="00D10FD0" w:rsidRPr="005A6791" w:rsidSect="001B7162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6BAE78" w14:textId="77777777" w:rsidR="00BC6A8B" w:rsidRDefault="00BC6A8B" w:rsidP="00604100">
      <w:pPr>
        <w:spacing w:after="0" w:line="240" w:lineRule="auto"/>
      </w:pPr>
      <w:r>
        <w:separator/>
      </w:r>
    </w:p>
  </w:endnote>
  <w:endnote w:type="continuationSeparator" w:id="0">
    <w:p w14:paraId="141E19E9" w14:textId="77777777" w:rsidR="00BC6A8B" w:rsidRDefault="00BC6A8B" w:rsidP="00604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9A00F" w14:textId="2117C9AC" w:rsidR="00604100" w:rsidRPr="00F21EAD" w:rsidRDefault="00604100" w:rsidP="00604100">
    <w:pPr>
      <w:pStyle w:val="a6"/>
      <w:jc w:val="center"/>
      <w:rPr>
        <w:rStyle w:val="a8"/>
        <w:rFonts w:ascii="Times New Roman" w:hAnsi="Times New Roman"/>
        <w:u w:val="none"/>
      </w:rPr>
    </w:pPr>
    <w:r w:rsidRPr="00F21EAD">
      <w:rPr>
        <w:rStyle w:val="a8"/>
        <w:rFonts w:ascii="Times New Roman" w:hAnsi="Times New Roman"/>
        <w:u w:val="none"/>
      </w:rPr>
      <w:t xml:space="preserve">Загружено с </w:t>
    </w:r>
    <w:proofErr w:type="spellStart"/>
    <w:r w:rsidR="00F21EAD">
      <w:rPr>
        <w:rStyle w:val="a8"/>
        <w:rFonts w:ascii="Times New Roman" w:hAnsi="Times New Roman"/>
        <w:u w:val="none"/>
        <w:lang w:val="en-US"/>
      </w:rPr>
      <w:t>S</w:t>
    </w:r>
    <w:r w:rsidRPr="00F21EAD">
      <w:rPr>
        <w:rStyle w:val="a8"/>
        <w:rFonts w:ascii="Times New Roman" w:hAnsi="Times New Roman"/>
        <w:u w:val="none"/>
        <w:lang w:val="en-US"/>
      </w:rPr>
      <w:t>uvorov.</w:t>
    </w:r>
    <w:r w:rsidR="00F21EAD">
      <w:rPr>
        <w:rStyle w:val="a8"/>
        <w:rFonts w:ascii="Times New Roman" w:hAnsi="Times New Roman"/>
        <w:u w:val="none"/>
        <w:lang w:val="en-US"/>
      </w:rPr>
      <w:t>L</w:t>
    </w:r>
    <w:r w:rsidRPr="00F21EAD">
      <w:rPr>
        <w:rStyle w:val="a8"/>
        <w:rFonts w:ascii="Times New Roman" w:hAnsi="Times New Roman"/>
        <w:u w:val="none"/>
        <w:lang w:val="en-US"/>
      </w:rPr>
      <w:t>egal</w:t>
    </w:r>
    <w:proofErr w:type="spellEnd"/>
    <w:r w:rsidRPr="00F21EAD">
      <w:rPr>
        <w:rStyle w:val="a8"/>
        <w:rFonts w:ascii="Times New Roman" w:hAnsi="Times New Roman"/>
        <w:u w:val="none"/>
      </w:rPr>
      <w:t xml:space="preserve"> </w:t>
    </w:r>
    <w:r w:rsidRPr="00F21EAD">
      <w:rPr>
        <w:rStyle w:val="a8"/>
        <w:u w:val="none"/>
      </w:rPr>
      <w:t xml:space="preserve">+ </w:t>
    </w:r>
    <w:r w:rsidRPr="00F21EAD">
      <w:rPr>
        <w:rStyle w:val="a8"/>
        <w:rFonts w:ascii="Times New Roman" w:hAnsi="Times New Roman"/>
        <w:u w:val="none"/>
      </w:rPr>
      <w:t>7 (495) 532-54-57</w:t>
    </w:r>
  </w:p>
  <w:p w14:paraId="333EDBFE" w14:textId="77777777" w:rsidR="00604100" w:rsidRDefault="0060410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59E4F" w14:textId="77777777" w:rsidR="00BC6A8B" w:rsidRDefault="00BC6A8B" w:rsidP="00604100">
      <w:pPr>
        <w:spacing w:after="0" w:line="240" w:lineRule="auto"/>
      </w:pPr>
      <w:r>
        <w:separator/>
      </w:r>
    </w:p>
  </w:footnote>
  <w:footnote w:type="continuationSeparator" w:id="0">
    <w:p w14:paraId="388EDB08" w14:textId="77777777" w:rsidR="00BC6A8B" w:rsidRDefault="00BC6A8B" w:rsidP="00604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00"/>
    <w:rsid w:val="000D5BCE"/>
    <w:rsid w:val="000E20D5"/>
    <w:rsid w:val="001F53C5"/>
    <w:rsid w:val="0047103C"/>
    <w:rsid w:val="00533E47"/>
    <w:rsid w:val="00575AC7"/>
    <w:rsid w:val="005A6791"/>
    <w:rsid w:val="00604100"/>
    <w:rsid w:val="007219BA"/>
    <w:rsid w:val="007C797B"/>
    <w:rsid w:val="0084130D"/>
    <w:rsid w:val="0088000C"/>
    <w:rsid w:val="0095594B"/>
    <w:rsid w:val="00A028C2"/>
    <w:rsid w:val="00BC6A8B"/>
    <w:rsid w:val="00D10FD0"/>
    <w:rsid w:val="00EA617B"/>
    <w:rsid w:val="00F21EAD"/>
    <w:rsid w:val="00F3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449A"/>
  <w15:chartTrackingRefBased/>
  <w15:docId w15:val="{9F3818D0-62F0-489B-9188-A6F93BAC9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41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41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041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0410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041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6041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60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04100"/>
  </w:style>
  <w:style w:type="paragraph" w:styleId="a6">
    <w:name w:val="footer"/>
    <w:basedOn w:val="a"/>
    <w:link w:val="a7"/>
    <w:uiPriority w:val="99"/>
    <w:unhideWhenUsed/>
    <w:rsid w:val="00604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04100"/>
  </w:style>
  <w:style w:type="character" w:styleId="a8">
    <w:name w:val="Hyperlink"/>
    <w:basedOn w:val="a0"/>
    <w:uiPriority w:val="99"/>
    <w:unhideWhenUsed/>
    <w:rsid w:val="00604100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A67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346</Words>
  <Characters>1975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в суд общей юрисдикции (общая форма)</dc:title>
  <dc:subject>Гражданские споры</dc:subject>
  <dc:creator>Suvorov.Legal</dc:creator>
  <cp:keywords/>
  <dc:description/>
  <cp:lastModifiedBy>Andrey Suvorov</cp:lastModifiedBy>
  <cp:revision>9</cp:revision>
  <dcterms:created xsi:type="dcterms:W3CDTF">2023-01-18T18:30:00Z</dcterms:created>
  <dcterms:modified xsi:type="dcterms:W3CDTF">2025-01-25T11:09:00Z</dcterms:modified>
</cp:coreProperties>
</file>